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The First Belgian-Registered Rimac Nevera Arrives in Brussels </w:t>
      </w:r>
    </w:p>
    <w:p>
      <w:pPr>
        <w:spacing w:line="240" w:lineRule="auto"/>
      </w:pPr>
      <w:r>
        <w:rPr/>
        <w:t xml:space="preserve">July 24, 2023</w:t>
      </w:r>
    </w:p>
    <w:p>
      <w:pPr>
        <w:spacing w:lineRule="auto"/>
      </w:pPr>
      <w:r>
        <w:rPr/>
      </w:r>
    </w:p>
    <w:p>
      <w:pPr>
        <w:spacing w:lineRule="auto"/>
      </w:pPr>
      <w:r>
        <w:rPr>
          <w:b/>
        </w:rPr>
        <w:t xml:space="preserve">Rimac Brussels, operated by luxury dealer group D’Ieteren, has taken delivery of the first Belgian-registered Nevera, ready to hand over to a client. Rimac Brussels is the first standalone Rimac showroom in Europe, and one of a network of Rimac partners stretching across the continent, including those in Zürich, Berlin, Rotterdam and Munich. </w:t>
      </w:r>
    </w:p>
    <w:p>
      <w:pPr>
        <w:spacing w:lineRule="auto"/>
      </w:pPr>
      <w:r>
        <w:rPr/>
        <w:t xml:space="preserve">The new immersive urban customer space – created by D’Ieteren in collaboration with the Rimac team – finished to reflect Rimac standards, combines state-of-the-art tech with atmospheric design and lighting aesthetics inspired by Rimac’s DNA. With deliveries ongoing, and already complete to across Europe, this revolutionary hypercar brand continues to expand rapidly.</w:t>
      </w:r>
    </w:p>
    <w:p>
      <w:pPr>
        <w:spacing w:lineRule="auto"/>
      </w:pPr>
      <w:r>
        <w:rPr/>
        <w:t xml:space="preserve">The Nevera delivered to Belgium is an homage to the specification of the car that first introduced Nevera to the world in a dynamic display. The example is finished in pearlescent Nevera Blue with Infinitus wheels in a Platinum finish. The interior, adorned with leather and Alcantara trim in a sleek black finish with eye-catching turquoise stitching, showcases Rimac's impeccable craftsmanship while the seats, accented with Cobalt Blue, offer a striking contrast.</w:t>
      </w:r>
    </w:p>
    <w:p>
      <w:pPr>
        <w:spacing w:lineRule="auto"/>
      </w:pPr>
      <w:r>
        <w:rPr/>
      </w:r>
    </w:p>
    <w:p>
      <w:pPr>
        <w:spacing w:lineRule="auto"/>
      </w:pPr>
      <w:r>
        <w:rPr>
          <w:i/>
        </w:rPr>
        <w:t xml:space="preserve">"The Rimac Automobili brand is becoming more and more visible throughout Europe, not only as more of the 150 cars we will build begin to be used by their owners but also in state-of-the-art showrooms like Rimac Brussels. With Nevera, the level of personalization is almost infinite – from exterior color to metal anodization and levels of visible carbon fiber – but this example is the Nevera at its most recognizable, finished in a color that actually inspired the name of the car itself.”</w:t>
      </w:r>
    </w:p>
    <w:p>
      <w:pPr>
        <w:spacing w:lineRule="auto"/>
      </w:pPr>
      <w:r>
        <w:rPr>
          <w:b/>
        </w:rPr>
        <w:t xml:space="preserve">Roni Kert</w:t>
      </w:r>
      <w:r>
        <w:rPr/>
        <w:br w:type="textWrapping"/>
      </w:r>
      <w:r>
        <w:rPr/>
        <w:t xml:space="preserve">Head of Sales and Marketing, Bugatti Rimac</w:t>
      </w:r>
    </w:p>
    <w:p>
      <w:pPr>
        <w:spacing w:lineRule="auto"/>
      </w:pPr>
      <w:r>
        <w:rPr/>
      </w:r>
    </w:p>
    <w:p>
      <w:pPr>
        <w:spacing w:lineRule="auto"/>
      </w:pPr>
      <w:r>
        <w:rPr/>
        <w:t xml:space="preserve">Representing the pinnacle of electric performance and cutting-edge technology, the Nevera boasts both stunning design and incredible power. This hypercar has set a new benchmark for the automotive industry. Designed, engineered, optimized and built in-house at Rimac Automobili in Croatia, only 150 examples of the all-electric Nevera will ever be built. At the hypercar’s core is a 120kWh, 6,960-cell battery producing 1,914 hp and 2,360 Nm of torque, allowing a top speed of 256 mph (412 km/h) to be achieved. A 0-62mph (100km/h) time of 1.81 seconds is possible while the 0-100 mph (161 km/h) sprint takes just 3.21 seconds. The Nevera has been independently verified as the fastest electric vehicle in the world as well as the fastest accelerating production car in the world, having set over 20 performance records earlier this year.</w:t>
      </w:r>
    </w:p>
    <w:p>
      <w:pPr>
        <w:spacing w:lineRule="auto"/>
      </w:pPr>
      <w:r>
        <w:rPr/>
        <w:t xml:space="preserve">Production of the Nevera is running at full speed in Croatia, with three cars able to be assembled each month. Examples of the Nevera are already being delivered to customers all over the world.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I0mfnLOBWB33sael-BPIh.png"/>
          <graphic xmlns="http://schemas.openxmlformats.org/drawingml/2006/main">
            <graphicData uri="http://schemas.openxmlformats.org/drawingml/2006/picture">
              <pic xmlns="http://schemas.openxmlformats.org/drawingml/2006/picture">
                <nvPicPr>
                  <cNvPr id="2" name="image-I0mfnLOBWB33sael-BPIh.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A6f5MXOZip2raqd1CK47N.png" TargetMode="Internal"/>
  <Relationship Id="rId2" Type="http://schemas.openxmlformats.org/officeDocument/2006/relationships/image" Target="media/image-I0mfnLOBWB33sael-BPIh.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Belgian-Registered Rimac Nevera Arrives in Brussels </dc:title>
  <dc:subject/>
  <dc:creator>Rimac Newsroom</dc:creator>
  <cp:keywords/>
  <dc:description>Rimac Brussels, operated by luxury dealer group D’Ieteren, has taken delivery of the first Belgian-registered Nevera, ready to hand over to a client. Rimac Brussels is the first standalone Rimac showroom in Europe, and one of a network of Rimac partners stretching across the continent, including those in Zürich, Berlin, Rotterdam and Munich. </dc:description>
  <cp:lastModifiedBy>Rimac Newsroom</cp:lastModifiedBy>
  <cp:revision>1</cp:revision>
  <dcterms:created xsi:type="dcterms:W3CDTF">2026-03-21T14:13:17.204Z</dcterms:created>
  <dcterms:modified xsi:type="dcterms:W3CDTF">2026-03-21T14:13:17.204Z</dcterms:modified>
</cp:coreProperties>
</file>