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Named Chris Harris’ Pick at the TopGear.com Electric Awards 2023</w:t>
      </w:r>
    </w:p>
    <w:p>
      <w:pPr>
        <w:spacing w:line="240" w:lineRule="auto"/>
      </w:pPr>
      <w:r>
        <w:rPr/>
        <w:t xml:space="preserve">April 5, 2023</w:t>
      </w:r>
    </w:p>
    <w:p>
      <w:pPr>
        <w:spacing w:lineRule="auto"/>
      </w:pPr>
      <w:r>
        <w:rPr/>
      </w:r>
    </w:p>
    <w:p>
      <w:pPr>
        <w:spacing w:lineRule="auto"/>
      </w:pPr>
      <w:r>
        <w:rPr>
          <w:b/>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w:t>
      </w:r>
    </w:p>
    <w:p>
      <w:pPr>
        <w:spacing w:lineRule="auto"/>
      </w:pPr>
      <w:r>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w:t>
      </w:r>
      <w:hyperlink r:id="rId6">
        <w:r>
          <w:rPr>
            <w:rStyle w:val="Hyperlink"/>
          </w:rPr>
          <w:t xml:space="preserve">TopGear.com Electric Awards.</w:t>
        </w:r>
      </w:hyperlink>
    </w:p>
    <w:p>
      <w:pPr>
        <w:spacing w:lineRule="auto"/>
      </w:pPr>
      <w:r>
        <w:rPr/>
        <w:t xml:space="preserve">The accolade is handed out by Chris to the electric or electrified car that most impressed him, offering up something new and unexpected in the world of electric vehicles. The TopGear.com Electric Awards are curated and judged by a team of experts, and celebrate the greatest electric cars in the world across a range of different categories.</w:t>
      </w:r>
    </w:p>
    <w:p>
      <w:pPr>
        <w:spacing w:lineRule="auto"/>
      </w:pPr>
      <w:r>
        <w:rPr/>
        <w:t xml:space="preserve">Speaking of the Nevera’s win, the Top Gear team said:</w:t>
      </w:r>
    </w:p>
    <w:p>
      <w:pPr>
        <w:spacing w:lineRule="auto"/>
      </w:pPr>
      <w:r>
        <w:rPr/>
      </w:r>
    </w:p>
    <w:p>
      <w:pPr>
        <w:spacing w:lineRule="auto"/>
      </w:pPr>
      <w:r>
        <w:rPr>
          <w:i/>
        </w:rPr>
        <w:t xml:space="preserve">“Straight-line speed can get boring pretty quickly, but the Nevera is so fast that the tenth time you do a full-bore start, your body still has no idea what’s going on. It engages on multiple levels, and feels like a car that’s been engineered and developed by people who have an innate feeling of what’s needed for head-spinning performance. At over £2m the Nevera might seem irrelevant to most of us, but it’s important because the technology that costs this much now will be available for a fraction of the price in five years’ time. And if this is where we’re heading, we’re all going to have to relearn how to drive.”</w:t>
      </w:r>
    </w:p>
    <w:p>
      <w:pPr>
        <w:spacing w:lineRule="auto"/>
      </w:pPr>
      <w:r>
        <w:rPr/>
      </w:r>
      <w:r>
        <w:rPr/>
        <w:br w:type="textWrapping"/>
      </w:r>
    </w:p>
    <w:p>
      <w:pPr>
        <w:spacing w:lineRule="auto"/>
      </w:pPr>
      <w:r>
        <w:rPr/>
      </w:r>
    </w:p>
    <w:p>
      <w:pPr>
        <w:spacing w:lineRule="auto"/>
      </w:pPr>
      <w:r>
        <w:rPr/>
        <w:t xml:space="preserve">The Rimac Nevera is a groundbreaking all-electric hyper GT that represents a paradigm shift in automotive performance, technology, and design and has set new standards for performance and innovation. With an unprecedented 1,914 horsepower produced by four bespoke Rimac-engineered electric motors, propelling it from 0-60mph in just 1.85 seconds, and to 186mph in 9.3 seconds.</w:t>
      </w:r>
    </w:p>
    <w:p>
      <w:pPr>
        <w:spacing w:lineRule="auto"/>
      </w:pPr>
      <w:r>
        <w:rPr/>
      </w:r>
    </w:p>
    <w:p>
      <w:pPr>
        <w:spacing w:lineRule="auto"/>
      </w:pPr>
      <w:r>
        <w:rPr>
          <w:i/>
        </w:rPr>
        <w:t xml:space="preserve">"When we first envisioned Nevera, we had the world’s greatest drivers in mind. We wanted to build something that wasn’t just thrilling in a straight line, but could also redefine how capable and engaging a performance car could be, even for top tier racing drivers or the most respected motoring journalists," </w:t>
      </w:r>
    </w:p>
    <w:p>
      <w:pPr>
        <w:spacing w:lineRule="auto"/>
      </w:pPr>
      <w:r>
        <w:rPr/>
      </w:r>
      <w:r>
        <w:rPr/>
        <w:br w:type="textWrapping"/>
      </w:r>
    </w:p>
    <w:p>
      <w:pPr>
        <w:spacing w:lineRule="auto"/>
      </w:pPr>
      <w:r>
        <w:rPr/>
      </w:r>
    </w:p>
    <w:p>
      <w:pPr>
        <w:spacing w:lineRule="auto"/>
      </w:pPr>
      <w:r>
        <w:rPr/>
        <w:t xml:space="preserve">said Mate Rimac, founder and CEO of Rimac Automobili. </w:t>
      </w:r>
    </w:p>
    <w:p>
      <w:pPr>
        <w:spacing w:lineRule="auto"/>
      </w:pPr>
      <w:r>
        <w:rPr/>
      </w:r>
    </w:p>
    <w:p>
      <w:pPr>
        <w:spacing w:lineRule="auto"/>
      </w:pPr>
      <w:r>
        <w:rPr>
          <w:i/>
        </w:rPr>
        <w:t xml:space="preserve">"To see Nevera named Chris’ favorite electrified vehicle is a validation of everything that we have spent the last few years tirelessly working to achieve."</w:t>
      </w:r>
    </w:p>
    <w:p>
      <w:pPr>
        <w:spacing w:lineRule="auto"/>
      </w:pPr>
      <w:r>
        <w:rPr/>
      </w:r>
      <w:r>
        <w:rPr/>
        <w:br w:type="textWrapping"/>
      </w:r>
    </w:p>
    <w:p>
      <w:pPr>
        <w:spacing w:lineRule="auto"/>
      </w:pPr>
      <w:r>
        <w:rPr/>
      </w:r>
    </w:p>
    <w:p>
      <w:pPr>
        <w:spacing w:lineRule="auto"/>
      </w:pPr>
      <w:r>
        <w:rPr/>
        <w:t xml:space="preserve">The Nevera is designed, developed and manufactured in-house at Rimac in Croatia, bearing a name that pays homage to its homeland. A nevera is an unexpected Mediterranean summer storm off the coast of Croatia and, just like its namesake, the Rimac Nevera can transform from a comfortable, capable grand tourer into an ultra-sharp performance machine in an instant.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j0ux9tpfiBl-2xiqIEu_.png"/>
          <graphic xmlns="http://schemas.openxmlformats.org/drawingml/2006/main">
            <graphicData uri="http://schemas.openxmlformats.org/drawingml/2006/picture">
              <pic xmlns="http://schemas.openxmlformats.org/drawingml/2006/picture">
                <nvPicPr>
                  <cNvPr id="2" name="image-Mj0ux9tpfiBl-2xiqIEu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topgear.com/car-news/electric-awards-2023/revealed-winners-2023-topgearcom-electric-awards "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lB1iBOMsq-U2JVHNBB7O.png" TargetMode="Internal"/>
  <Relationship Id="rId2" Type="http://schemas.openxmlformats.org/officeDocument/2006/relationships/image" Target="media/image-Mj0ux9tpfiBl-2xiqIEu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Named Chris Harris’ Pick at the TopGear.com Electric Awards 2023</dc:title>
  <dc:subject/>
  <dc:creator>Rimac Newsroom</dc:creator>
  <cp:keywords/>
  <dc:description>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dc:description>
  <cp:lastModifiedBy>Rimac Newsroom</cp:lastModifiedBy>
  <cp:revision>1</cp:revision>
  <dcterms:created xsi:type="dcterms:W3CDTF">2026-03-21T14:13:17.204Z</dcterms:created>
  <dcterms:modified xsi:type="dcterms:W3CDTF">2026-03-21T14:13:17.204Z</dcterms:modified>
</cp:coreProperties>
</file>