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awarded the best Croatian employer</w:t>
      </w:r>
    </w:p>
    <w:p>
      <w:pPr>
        <w:spacing w:line="240" w:lineRule="auto"/>
      </w:pPr>
      <w:r>
        <w:rPr/>
        <w:t xml:space="preserve">December 9, 2014</w:t>
      </w:r>
    </w:p>
    <w:p>
      <w:pPr>
        <w:spacing w:lineRule="auto"/>
      </w:pPr>
      <w:r>
        <w:rPr/>
      </w:r>
    </w:p>
    <w:p>
      <w:pPr>
        <w:spacing w:lineRule="auto"/>
      </w:pPr>
      <w:r>
        <w:rPr>
          <w:b/>
        </w:rPr>
        <w:t xml:space="preserve">The company Moj Posao conducts anonymous surveys amongst employees in Croatian companies since 2007. </w:t>
      </w:r>
    </w:p>
    <w:p>
      <w:pPr>
        <w:spacing w:lineRule="auto"/>
      </w:pPr>
      <w:r>
        <w:rPr/>
        <w:t xml:space="preserve">This year 3000 employees participated by answering 80 questions regarding working conditions, corporate communication, work organization, loyalty of employees, human relations etc.</w:t>
      </w:r>
    </w:p>
    <w:p>
      <w:pPr>
        <w:spacing w:lineRule="auto"/>
      </w:pPr>
      <w:r>
        <w:rPr/>
        <w:t xml:space="preserve">Rimac Automobili was declared the best employer in the category of mid-size companies. Second was Degordian while DHL International was ranked third. Regardless of size of the companies, the highest rates were achieved in the loyalty of employees and working conditions. It was Rimac Automobili that ranked highest in both categories overall.</w:t>
      </w:r>
    </w:p>
    <w:p>
      <w:pPr>
        <w:spacing w:lineRule="auto"/>
      </w:pPr>
      <w:r>
        <w:rPr/>
        <w:t xml:space="preserve">“This is one of the most important acknowledgement to us. We are a fast growing company and we want to keep the working conditions and the satisfaction of our employees high. Only a great working atmosphere can lead to forward-thinking innovations and great products. We are very proud of these awards.” said Mate Rimac, CEO and founder of Rimac Automobili.</w:t>
      </w:r>
    </w:p>
    <w:p>
      <w:pPr>
        <w:spacing w:lineRule="auto"/>
      </w:pPr>
      <w:r>
        <w:rPr/>
        <w:t xml:space="preserve">For more information, photos, video material or interviews please contact us:</w:t>
      </w:r>
      <w:r>
        <w:rPr/>
        <w:br w:type="textWrapping"/>
      </w:r>
      <w:r>
        <w:rPr/>
        <w:t xml:space="preserve">Rimac Automobili, +385 1 563 4591 press@rimac-automobili.com or visit our web page: www.rimac-automobili.com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kHPP4U82UYCNGJSSQR8M.png"/>
          <graphic xmlns="http://schemas.openxmlformats.org/drawingml/2006/main">
            <graphicData uri="http://schemas.openxmlformats.org/drawingml/2006/picture">
              <pic xmlns="http://schemas.openxmlformats.org/drawingml/2006/picture">
                <nvPicPr>
                  <cNvPr id="2" name="image-BkHPP4U82UYCNGJSSQR8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eFB5QmmDigmStanZ23Hy.png" TargetMode="Internal"/>
  <Relationship Id="rId2" Type="http://schemas.openxmlformats.org/officeDocument/2006/relationships/image" Target="media/image-BkHPP4U82UYCNGJSSQR8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awarded the best Croatian employer</dc:title>
  <dc:subject/>
  <dc:creator>Rimac Newsroom</dc:creator>
  <cp:keywords/>
  <dc:description>The company Moj Posao conducts anonymous surveys amongst employees in Croatian companies since 2007. </dc:description>
  <cp:lastModifiedBy>Rimac Newsroom</cp:lastModifiedBy>
  <cp:revision>1</cp:revision>
  <dcterms:created xsi:type="dcterms:W3CDTF">2026-03-21T14:13:17.204Z</dcterms:created>
  <dcterms:modified xsi:type="dcterms:W3CDTF">2026-03-21T14:13:17.204Z</dcterms:modified>
</cp:coreProperties>
</file>